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0B7" w:rsidRDefault="000410B7" w:rsidP="00CD3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410B7" w:rsidRDefault="000410B7" w:rsidP="00CD3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10B7" w:rsidRDefault="000410B7" w:rsidP="00CD3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10B7" w:rsidRDefault="000410B7" w:rsidP="00CD3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33BD" w:rsidRPr="00D76144" w:rsidRDefault="00CD33BD" w:rsidP="00CD3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6144">
        <w:rPr>
          <w:rFonts w:ascii="Times New Roman" w:hAnsi="Times New Roman" w:cs="Times New Roman"/>
          <w:sz w:val="24"/>
          <w:szCs w:val="24"/>
        </w:rPr>
        <w:t>Healthcare System</w:t>
      </w:r>
    </w:p>
    <w:p w:rsidR="00CD33BD" w:rsidRPr="00D76144" w:rsidRDefault="00CD33BD" w:rsidP="000410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CD33BD" w:rsidRPr="00D76144" w:rsidRDefault="00CD33BD" w:rsidP="00CD3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</w:t>
      </w:r>
    </w:p>
    <w:p w:rsidR="00CD33BD" w:rsidRPr="00D76144" w:rsidRDefault="00CD33BD" w:rsidP="00CD33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E67373" w:rsidRPr="00D76144" w:rsidRDefault="00E67373" w:rsidP="00CD33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Gross National Product </w:t>
      </w:r>
      <w:r w:rsidR="0031293C" w:rsidRPr="00D76144">
        <w:rPr>
          <w:rFonts w:ascii="Times New Roman" w:hAnsi="Times New Roman" w:cs="Times New Roman"/>
          <w:b/>
          <w:noProof/>
          <w:sz w:val="24"/>
          <w:szCs w:val="24"/>
          <w:shd w:val="clear" w:color="auto" w:fill="FFFFFF"/>
        </w:rPr>
        <w:t xml:space="preserve">Expenditure On Health In The </w:t>
      </w:r>
      <w:r w:rsidR="0031293C"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U.S.</w:t>
      </w:r>
    </w:p>
    <w:p w:rsidR="004F337B" w:rsidRPr="00D76144" w:rsidRDefault="0065750B" w:rsidP="00CD33BD">
      <w:pPr>
        <w:pStyle w:val="NormalWeb"/>
        <w:shd w:val="clear" w:color="auto" w:fill="FFFFFF"/>
        <w:spacing w:before="0" w:beforeAutospacing="0" w:after="300" w:afterAutospacing="0" w:line="480" w:lineRule="auto"/>
        <w:ind w:firstLine="360"/>
        <w:rPr>
          <w:shd w:val="clear" w:color="auto" w:fill="FFFFFF"/>
        </w:rPr>
      </w:pPr>
      <w:r w:rsidRPr="00D76144">
        <w:t xml:space="preserve">The total national expenditure </w:t>
      </w:r>
      <w:r w:rsidR="00DC05EF">
        <w:t>on healthcare for 2015</w:t>
      </w:r>
      <w:r w:rsidRPr="00D76144">
        <w:t xml:space="preserve"> was almost $3.4 trillion; this was a </w:t>
      </w:r>
      <w:r w:rsidRPr="00D76144">
        <w:rPr>
          <w:noProof/>
        </w:rPr>
        <w:t>forty</w:t>
      </w:r>
      <w:r w:rsidR="005E047B" w:rsidRPr="00D76144">
        <w:rPr>
          <w:noProof/>
        </w:rPr>
        <w:t>-</w:t>
      </w:r>
      <w:r w:rsidRPr="00D76144">
        <w:rPr>
          <w:noProof/>
        </w:rPr>
        <w:t>eight</w:t>
      </w:r>
      <w:r w:rsidRPr="00D76144">
        <w:t xml:space="preserve"> percent </w:t>
      </w:r>
      <w:r w:rsidR="004F337B" w:rsidRPr="00D76144">
        <w:t>increment</w:t>
      </w:r>
      <w:r w:rsidRPr="00D76144">
        <w:t xml:space="preserve"> to that of the previous year</w:t>
      </w:r>
      <w:r w:rsidR="00DC05EF">
        <w:t xml:space="preserve"> </w:t>
      </w:r>
      <w:r w:rsidR="00DC05EF">
        <w:rPr>
          <w:shd w:val="clear" w:color="auto" w:fill="FFFFFF"/>
        </w:rPr>
        <w:t>(</w:t>
      </w:r>
      <w:r w:rsidR="00DC05EF" w:rsidRPr="00340B6D">
        <w:rPr>
          <w:color w:val="323232"/>
        </w:rPr>
        <w:t>WHO</w:t>
      </w:r>
      <w:r w:rsidR="00DC05EF">
        <w:rPr>
          <w:color w:val="323232"/>
        </w:rPr>
        <w:t>, 2015</w:t>
      </w:r>
      <w:r w:rsidR="00DC05EF" w:rsidRPr="00340B6D">
        <w:rPr>
          <w:color w:val="323232"/>
        </w:rPr>
        <w:t>)</w:t>
      </w:r>
      <w:r w:rsidRPr="00D76144">
        <w:t xml:space="preserve">. </w:t>
      </w:r>
      <w:r w:rsidR="004F337B" w:rsidRPr="00D76144">
        <w:t xml:space="preserve">This report is according to CMS which also projected that the spending </w:t>
      </w:r>
      <w:r w:rsidR="004F337B" w:rsidRPr="00D76144">
        <w:rPr>
          <w:noProof/>
        </w:rPr>
        <w:t>w</w:t>
      </w:r>
      <w:r w:rsidR="005E047B" w:rsidRPr="00D76144">
        <w:rPr>
          <w:noProof/>
        </w:rPr>
        <w:t>ould</w:t>
      </w:r>
      <w:r w:rsidR="004F337B" w:rsidRPr="00D76144">
        <w:t xml:space="preserve"> increase to up to</w:t>
      </w:r>
      <w:r w:rsidRPr="00D76144">
        <w:t xml:space="preserve"> $5.5 trillion </w:t>
      </w:r>
      <w:r w:rsidR="004F337B" w:rsidRPr="00D76144">
        <w:t>by the year</w:t>
      </w:r>
      <w:r w:rsidRPr="00D76144">
        <w:t>2025.</w:t>
      </w:r>
      <w:r w:rsidR="004F337B" w:rsidRPr="00D76144">
        <w:t xml:space="preserve"> </w:t>
      </w:r>
      <w:r w:rsidR="004F337B" w:rsidRPr="00D76144">
        <w:rPr>
          <w:noProof/>
        </w:rPr>
        <w:t>Also</w:t>
      </w:r>
      <w:r w:rsidR="005E047B" w:rsidRPr="00D76144">
        <w:rPr>
          <w:noProof/>
        </w:rPr>
        <w:t>,</w:t>
      </w:r>
      <w:r w:rsidR="004F337B" w:rsidRPr="00D76144">
        <w:t xml:space="preserve"> </w:t>
      </w:r>
      <w:r w:rsidRPr="00D76144">
        <w:rPr>
          <w:shd w:val="clear" w:color="auto" w:fill="FFFFFF"/>
        </w:rPr>
        <w:t xml:space="preserve">CMS estimated that </w:t>
      </w:r>
      <w:r w:rsidR="004F337B" w:rsidRPr="00D76144">
        <w:rPr>
          <w:shd w:val="clear" w:color="auto" w:fill="FFFFFF"/>
        </w:rPr>
        <w:t xml:space="preserve">the inflation in the price of medical care recorded an increment </w:t>
      </w:r>
      <w:r w:rsidRPr="00D76144">
        <w:rPr>
          <w:shd w:val="clear" w:color="auto" w:fill="FFFFFF"/>
        </w:rPr>
        <w:t>from 0.8 p</w:t>
      </w:r>
      <w:r w:rsidR="00DC05EF">
        <w:rPr>
          <w:shd w:val="clear" w:color="auto" w:fill="FFFFFF"/>
        </w:rPr>
        <w:t>ercent in 2015</w:t>
      </w:r>
      <w:r w:rsidR="004F337B" w:rsidRPr="00D76144">
        <w:rPr>
          <w:shd w:val="clear" w:color="auto" w:fill="FFFFFF"/>
        </w:rPr>
        <w:t xml:space="preserve"> to 1.2 percent the following year. According to the </w:t>
      </w:r>
      <w:r w:rsidR="004F337B" w:rsidRPr="00D76144">
        <w:rPr>
          <w:noProof/>
          <w:shd w:val="clear" w:color="auto" w:fill="FFFFFF"/>
        </w:rPr>
        <w:t>agency</w:t>
      </w:r>
      <w:r w:rsidR="005E047B" w:rsidRPr="00D76144">
        <w:rPr>
          <w:noProof/>
          <w:shd w:val="clear" w:color="auto" w:fill="FFFFFF"/>
        </w:rPr>
        <w:t>,</w:t>
      </w:r>
      <w:r w:rsidR="004F337B" w:rsidRPr="00D76144">
        <w:rPr>
          <w:shd w:val="clear" w:color="auto" w:fill="FFFFFF"/>
        </w:rPr>
        <w:t xml:space="preserve"> this increase is as a result of the rise of the population of people in America.</w:t>
      </w:r>
    </w:p>
    <w:p w:rsidR="00EB799C" w:rsidRPr="00D76144" w:rsidRDefault="0031293C" w:rsidP="00CD33B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300" w:afterAutospacing="0" w:line="480" w:lineRule="auto"/>
        <w:rPr>
          <w:b/>
          <w:shd w:val="clear" w:color="auto" w:fill="FFFFFF"/>
        </w:rPr>
      </w:pPr>
      <w:r w:rsidRPr="00D76144">
        <w:rPr>
          <w:b/>
          <w:shd w:val="clear" w:color="auto" w:fill="FFFFFF"/>
        </w:rPr>
        <w:t>Factors That Influence The High Medical Expenditure In The U.S</w:t>
      </w:r>
    </w:p>
    <w:p w:rsidR="00DB4B3D" w:rsidRPr="00D76144" w:rsidRDefault="00DB4B3D" w:rsidP="00CD33BD">
      <w:pPr>
        <w:pStyle w:val="NormalWeb"/>
        <w:shd w:val="clear" w:color="auto" w:fill="FFFFFF"/>
        <w:spacing w:before="0" w:beforeAutospacing="0" w:after="300" w:afterAutospacing="0" w:line="480" w:lineRule="auto"/>
        <w:ind w:firstLine="360"/>
        <w:rPr>
          <w:shd w:val="clear" w:color="auto" w:fill="FFFFFF"/>
        </w:rPr>
      </w:pPr>
      <w:r w:rsidRPr="00D76144">
        <w:rPr>
          <w:shd w:val="clear" w:color="auto" w:fill="FFFFFF"/>
        </w:rPr>
        <w:t xml:space="preserve">Reports released </w:t>
      </w:r>
      <w:r w:rsidR="00340B6D">
        <w:rPr>
          <w:shd w:val="clear" w:color="auto" w:fill="FFFFFF"/>
        </w:rPr>
        <w:t>by Kaiser Family Foundation</w:t>
      </w:r>
      <w:r w:rsidR="004640CA" w:rsidRPr="00D76144">
        <w:rPr>
          <w:shd w:val="clear" w:color="auto" w:fill="FFFFFF"/>
        </w:rPr>
        <w:t xml:space="preserve"> cite population increase as the </w:t>
      </w:r>
      <w:r w:rsidR="005E047B" w:rsidRPr="00D76144">
        <w:rPr>
          <w:noProof/>
          <w:shd w:val="clear" w:color="auto" w:fill="FFFFFF"/>
        </w:rPr>
        <w:t>primary</w:t>
      </w:r>
      <w:r w:rsidR="004640CA" w:rsidRPr="00D76144">
        <w:rPr>
          <w:shd w:val="clear" w:color="auto" w:fill="FFFFFF"/>
        </w:rPr>
        <w:t xml:space="preserve"> reasons for the high expenditure on health by the United States</w:t>
      </w:r>
      <w:r w:rsidR="00340B6D">
        <w:rPr>
          <w:shd w:val="clear" w:color="auto" w:fill="FFFFFF"/>
        </w:rPr>
        <w:t xml:space="preserve"> (</w:t>
      </w:r>
      <w:r w:rsidR="00340B6D" w:rsidRPr="00340B6D">
        <w:rPr>
          <w:color w:val="323232"/>
        </w:rPr>
        <w:t>Kaiser Fa</w:t>
      </w:r>
      <w:r w:rsidR="00340B6D">
        <w:rPr>
          <w:color w:val="323232"/>
        </w:rPr>
        <w:t>mily Foundation, 2009</w:t>
      </w:r>
      <w:r w:rsidR="00340B6D" w:rsidRPr="00340B6D">
        <w:rPr>
          <w:color w:val="323232"/>
        </w:rPr>
        <w:t>)</w:t>
      </w:r>
      <w:r w:rsidR="00340B6D">
        <w:rPr>
          <w:shd w:val="clear" w:color="auto" w:fill="FFFFFF"/>
        </w:rPr>
        <w:t>. The organization</w:t>
      </w:r>
      <w:r w:rsidR="004640CA" w:rsidRPr="00D76144">
        <w:rPr>
          <w:shd w:val="clear" w:color="auto" w:fill="FFFFFF"/>
        </w:rPr>
        <w:t xml:space="preserve"> also listed the </w:t>
      </w:r>
      <w:r w:rsidR="005E047B" w:rsidRPr="00D76144">
        <w:rPr>
          <w:shd w:val="clear" w:color="auto" w:fill="FFFFFF"/>
        </w:rPr>
        <w:t>un</w:t>
      </w:r>
      <w:r w:rsidR="004640CA" w:rsidRPr="00D76144">
        <w:rPr>
          <w:noProof/>
          <w:shd w:val="clear" w:color="auto" w:fill="FFFFFF"/>
        </w:rPr>
        <w:t>health</w:t>
      </w:r>
      <w:r w:rsidR="005E047B" w:rsidRPr="00D76144">
        <w:rPr>
          <w:noProof/>
          <w:shd w:val="clear" w:color="auto" w:fill="FFFFFF"/>
        </w:rPr>
        <w:t>y</w:t>
      </w:r>
      <w:r w:rsidR="004640CA" w:rsidRPr="00D76144">
        <w:rPr>
          <w:shd w:val="clear" w:color="auto" w:fill="FFFFFF"/>
        </w:rPr>
        <w:t xml:space="preserve"> life</w:t>
      </w:r>
      <w:r w:rsidR="005E047B" w:rsidRPr="00D76144">
        <w:rPr>
          <w:shd w:val="clear" w:color="auto" w:fill="FFFFFF"/>
        </w:rPr>
        <w:t>style</w:t>
      </w:r>
      <w:r w:rsidR="004640CA" w:rsidRPr="00D76144">
        <w:rPr>
          <w:shd w:val="clear" w:color="auto" w:fill="FFFFFF"/>
        </w:rPr>
        <w:t xml:space="preserve"> of Americans also causes the increase in the medical </w:t>
      </w:r>
      <w:r w:rsidR="005E047B" w:rsidRPr="00D76144">
        <w:rPr>
          <w:noProof/>
          <w:shd w:val="clear" w:color="auto" w:fill="FFFFFF"/>
        </w:rPr>
        <w:t>spending</w:t>
      </w:r>
      <w:r w:rsidR="004640CA" w:rsidRPr="00D76144">
        <w:rPr>
          <w:shd w:val="clear" w:color="auto" w:fill="FFFFFF"/>
        </w:rPr>
        <w:t xml:space="preserve">. For example, the increase in the number of diabetes patients and obesity result from the </w:t>
      </w:r>
      <w:r w:rsidR="004640CA" w:rsidRPr="00D76144">
        <w:rPr>
          <w:noProof/>
          <w:shd w:val="clear" w:color="auto" w:fill="FFFFFF"/>
        </w:rPr>
        <w:t>lifestyle</w:t>
      </w:r>
      <w:r w:rsidR="004640CA" w:rsidRPr="00D76144">
        <w:rPr>
          <w:shd w:val="clear" w:color="auto" w:fill="FFFFFF"/>
        </w:rPr>
        <w:t xml:space="preserve"> that people live in America.</w:t>
      </w:r>
    </w:p>
    <w:p w:rsidR="00DB4B3D" w:rsidRPr="00D76144" w:rsidRDefault="0031293C" w:rsidP="00CD33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Financing Of Healthcare Insurance in the U.S.</w:t>
      </w:r>
    </w:p>
    <w:p w:rsidR="0031293C" w:rsidRPr="00D76144" w:rsidRDefault="00DB4B3D" w:rsidP="0031293C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Insurance in the public sector heavily depends on the social health insurance funds collected from the working class in America. </w:t>
      </w:r>
      <w:r w:rsidR="004640CA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Every person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working in America is charged some amount of money from their earning which goes to a kitty </w:t>
      </w:r>
      <w:r w:rsidR="004640CA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that supports the public healthcare</w:t>
      </w:r>
      <w:r w:rsidR="00DC0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(Foster et al., </w:t>
      </w:r>
      <w:r w:rsidR="00DC05EF">
        <w:rPr>
          <w:rFonts w:ascii="Times New Roman" w:hAnsi="Times New Roman" w:cs="Times New Roman"/>
          <w:color w:val="323232"/>
          <w:sz w:val="24"/>
          <w:szCs w:val="24"/>
        </w:rPr>
        <w:t>2012</w:t>
      </w:r>
      <w:r w:rsidR="00DC05EF" w:rsidRPr="00340B6D">
        <w:rPr>
          <w:rFonts w:ascii="Times New Roman" w:hAnsi="Times New Roman" w:cs="Times New Roman"/>
          <w:color w:val="323232"/>
          <w:sz w:val="24"/>
          <w:szCs w:val="24"/>
        </w:rPr>
        <w:t>)</w:t>
      </w:r>
      <w:r w:rsidR="004640CA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money is not enough to fund all the medical health care insurance that is why the government uses the revenue it collects </w:t>
      </w:r>
      <w:r w:rsidR="004640CA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in</w:t>
      </w:r>
      <w:r w:rsidR="005E047B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the</w:t>
      </w:r>
      <w:r w:rsidR="004640CA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form of</w:t>
      </w:r>
      <w:r w:rsidR="004640CA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taxes to health fund the public health sector. For the private sector, individuals are responsible for their </w:t>
      </w:r>
      <w:r w:rsidR="004640CA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own</w:t>
      </w:r>
      <w:r w:rsidR="004640CA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expenditure.</w:t>
      </w:r>
    </w:p>
    <w:p w:rsidR="0031293C" w:rsidRPr="00D76144" w:rsidRDefault="0031293C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EB799C" w:rsidRPr="00D76144" w:rsidRDefault="0031293C" w:rsidP="00CD33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Influence of Market Forces Healthcare</w:t>
      </w:r>
    </w:p>
    <w:p w:rsidR="00EB799C" w:rsidRPr="00D76144" w:rsidRDefault="00726BD2" w:rsidP="00CD33BD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American Hospital Association Environmental released information on the expected changes that may occur is the United States as a result of the changes in the economy to assist the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leader</w:t>
      </w:r>
      <w:r w:rsidR="007D0BE4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'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plan. The improvement of the health standards in the United States is expected to improve the life expectancy to up to 84 years; this is the highest number ever recorded. With this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changes</w:t>
      </w:r>
      <w:r w:rsidR="007D0BE4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is </w:t>
      </w:r>
      <w:r w:rsidR="005E047B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likely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the </w:t>
      </w:r>
      <w:r w:rsidR="00106293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number 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consumers will increase which is a good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si</w:t>
      </w:r>
      <w:r w:rsidR="007D0BE4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gn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D0BE4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for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economy</w:t>
      </w:r>
      <w:r w:rsidR="00DC0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DC05EF">
        <w:rPr>
          <w:rFonts w:ascii="Times New Roman" w:hAnsi="Times New Roman" w:cs="Times New Roman"/>
          <w:sz w:val="24"/>
          <w:szCs w:val="24"/>
        </w:rPr>
        <w:t xml:space="preserve">WHO, </w:t>
      </w:r>
      <w:r w:rsidR="00DC05EF" w:rsidRPr="00DC05EF">
        <w:rPr>
          <w:rFonts w:ascii="Times New Roman" w:hAnsi="Times New Roman" w:cs="Times New Roman"/>
          <w:sz w:val="24"/>
          <w:szCs w:val="24"/>
        </w:rPr>
        <w:t>2</w:t>
      </w:r>
      <w:r w:rsidR="000410B7">
        <w:rPr>
          <w:rFonts w:ascii="Times New Roman" w:hAnsi="Times New Roman" w:cs="Times New Roman"/>
          <w:sz w:val="24"/>
          <w:szCs w:val="24"/>
        </w:rPr>
        <w:t>015</w:t>
      </w:r>
      <w:r w:rsidR="00DC05EF" w:rsidRPr="00DC05EF">
        <w:rPr>
          <w:rFonts w:ascii="Times New Roman" w:hAnsi="Times New Roman" w:cs="Times New Roman"/>
          <w:sz w:val="24"/>
          <w:szCs w:val="24"/>
        </w:rPr>
        <w:t>)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However</w:t>
      </w:r>
      <w:r w:rsidR="007D0BE4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experts still believe that the cost of healthcare in the United States is expected to </w:t>
      </w:r>
      <w:r w:rsidR="005E047B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grow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long run despite the relatively slow inflation recorded in health care</w:t>
      </w:r>
      <w:r w:rsidR="00106293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B799C" w:rsidRPr="00D76144" w:rsidRDefault="0031293C" w:rsidP="00CD33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Funding of healthcare in the U.S.</w:t>
      </w:r>
    </w:p>
    <w:p w:rsidR="00042111" w:rsidRDefault="00DB4B3D" w:rsidP="00CD33BD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4F337B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United States</w:t>
      </w:r>
      <w:r w:rsidR="004F337B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, the social health insurance</w:t>
      </w:r>
      <w:r w:rsidR="005E047B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F337B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F337B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and</w:t>
      </w:r>
      <w:r w:rsidR="004F337B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private health insurance provide the necessary tools that spread the funds for taking care of the health of 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Americans. The government involvement in this funding is through the taxes</w:t>
      </w:r>
      <w:r w:rsidR="00340B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340B6D" w:rsidRPr="00340B6D">
        <w:rPr>
          <w:rFonts w:ascii="Times New Roman" w:hAnsi="Times New Roman" w:cs="Times New Roman"/>
          <w:sz w:val="24"/>
          <w:szCs w:val="24"/>
          <w:shd w:val="clear" w:color="auto" w:fill="FFFFFF"/>
        </w:rPr>
        <w:t>Congressional Budget Office</w:t>
      </w:r>
      <w:r w:rsidR="00340B6D">
        <w:rPr>
          <w:rFonts w:ascii="Times New Roman" w:hAnsi="Times New Roman" w:cs="Times New Roman"/>
          <w:sz w:val="24"/>
          <w:szCs w:val="24"/>
        </w:rPr>
        <w:t>, 2017</w:t>
      </w:r>
      <w:r w:rsidR="00340B6D" w:rsidRPr="00340B6D">
        <w:rPr>
          <w:rFonts w:ascii="Times New Roman" w:hAnsi="Times New Roman" w:cs="Times New Roman"/>
          <w:sz w:val="24"/>
          <w:szCs w:val="24"/>
        </w:rPr>
        <w:t>)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However</w:t>
      </w:r>
      <w:r w:rsidR="005E047B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,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private insurance has been criticized for being money oriented and discriminant. On the other hand, the government </w:t>
      </w:r>
      <w:r w:rsidR="005E047B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univers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al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healthcare still lags behind when it comes to providing quality services, but it is accessible.</w:t>
      </w:r>
    </w:p>
    <w:p w:rsidR="00042111" w:rsidRDefault="0004211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4F337B" w:rsidRPr="00D76144" w:rsidRDefault="004F337B" w:rsidP="00CD33BD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B799C" w:rsidRPr="00D76144" w:rsidRDefault="0031293C" w:rsidP="00CD33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Comparing Healthcare in the U.S. and Canada</w:t>
      </w:r>
    </w:p>
    <w:p w:rsidR="004F337B" w:rsidRPr="00D76144" w:rsidRDefault="004F337B" w:rsidP="00CD33BD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healthcare system in Canada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is mostly viewed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model of that one in the United States.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However,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most experts believe that there is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 significant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difference between the two. The healthcare system in Canada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is publicly funded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the private sector dominates that one in the United States</w:t>
      </w:r>
      <w:r w:rsidR="00340B6D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(</w:t>
      </w:r>
      <w:hyperlink r:id="rId8" w:history="1">
        <w:r w:rsidR="00DC05EF" w:rsidRPr="00340B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en"/>
          </w:rPr>
          <w:t>Marshall</w:t>
        </w:r>
      </w:hyperlink>
      <w:r w:rsidR="00DC05EF">
        <w:rPr>
          <w:rFonts w:ascii="Times New Roman" w:hAnsi="Times New Roman" w:cs="Times New Roman"/>
          <w:sz w:val="24"/>
          <w:szCs w:val="24"/>
          <w:lang w:val="en"/>
        </w:rPr>
        <w:t xml:space="preserve"> et al., </w:t>
      </w:r>
      <w:r w:rsidR="00DC05EF">
        <w:rPr>
          <w:rFonts w:ascii="Times New Roman" w:hAnsi="Times New Roman" w:cs="Times New Roman"/>
          <w:sz w:val="24"/>
          <w:szCs w:val="24"/>
        </w:rPr>
        <w:t>2002</w:t>
      </w:r>
      <w:r w:rsidR="00340B6D" w:rsidRPr="00340B6D">
        <w:rPr>
          <w:rFonts w:ascii="Times New Roman" w:hAnsi="Times New Roman" w:cs="Times New Roman"/>
          <w:sz w:val="24"/>
          <w:szCs w:val="24"/>
        </w:rPr>
        <w:t>)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When comparing the mortality rate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there is a notable difference in the </w:t>
      </w:r>
      <w:r w:rsidRPr="00D76144">
        <w:rPr>
          <w:rFonts w:ascii="Times New Roman" w:hAnsi="Times New Roman" w:cs="Times New Roman"/>
          <w:sz w:val="24"/>
          <w:szCs w:val="24"/>
        </w:rPr>
        <w:t xml:space="preserve">infant mortality rate and life expectancy. For example, in the United </w:t>
      </w:r>
      <w:r w:rsidRPr="00D76144">
        <w:rPr>
          <w:rFonts w:ascii="Times New Roman" w:hAnsi="Times New Roman" w:cs="Times New Roman"/>
          <w:noProof/>
          <w:sz w:val="24"/>
          <w:szCs w:val="24"/>
        </w:rPr>
        <w:t>States,</w:t>
      </w:r>
      <w:r w:rsidRPr="00D76144">
        <w:rPr>
          <w:rFonts w:ascii="Times New Roman" w:hAnsi="Times New Roman" w:cs="Times New Roman"/>
          <w:sz w:val="24"/>
          <w:szCs w:val="24"/>
        </w:rPr>
        <w:t xml:space="preserve"> low birth weight is </w:t>
      </w:r>
      <w:r w:rsidRPr="00D76144">
        <w:rPr>
          <w:rFonts w:ascii="Times New Roman" w:hAnsi="Times New Roman" w:cs="Times New Roman"/>
          <w:noProof/>
          <w:sz w:val="24"/>
          <w:szCs w:val="24"/>
        </w:rPr>
        <w:t>familiar</w:t>
      </w:r>
      <w:r w:rsidRPr="00D76144">
        <w:rPr>
          <w:rFonts w:ascii="Times New Roman" w:hAnsi="Times New Roman" w:cs="Times New Roman"/>
          <w:sz w:val="24"/>
          <w:szCs w:val="24"/>
        </w:rPr>
        <w:t xml:space="preserve"> and mostly associated with substance abuse and smoking. Nevertheless, most medical </w:t>
      </w:r>
      <w:r w:rsidRPr="00D76144">
        <w:rPr>
          <w:rFonts w:ascii="Times New Roman" w:hAnsi="Times New Roman" w:cs="Times New Roman"/>
          <w:noProof/>
          <w:sz w:val="24"/>
          <w:szCs w:val="24"/>
        </w:rPr>
        <w:t>practitioners</w:t>
      </w:r>
      <w:r w:rsidRPr="00D76144">
        <w:rPr>
          <w:rFonts w:ascii="Times New Roman" w:hAnsi="Times New Roman" w:cs="Times New Roman"/>
          <w:sz w:val="24"/>
          <w:szCs w:val="24"/>
        </w:rPr>
        <w:t xml:space="preserve"> </w:t>
      </w:r>
      <w:r w:rsidRPr="00D76144">
        <w:rPr>
          <w:rFonts w:ascii="Times New Roman" w:hAnsi="Times New Roman" w:cs="Times New Roman"/>
          <w:noProof/>
          <w:sz w:val="24"/>
          <w:szCs w:val="24"/>
        </w:rPr>
        <w:t>relate</w:t>
      </w:r>
      <w:r w:rsidRPr="00D76144">
        <w:rPr>
          <w:rFonts w:ascii="Times New Roman" w:hAnsi="Times New Roman" w:cs="Times New Roman"/>
          <w:sz w:val="24"/>
          <w:szCs w:val="24"/>
        </w:rPr>
        <w:t xml:space="preserve"> this phenomenon to the differences in behavior than with the </w:t>
      </w:r>
      <w:r w:rsidRPr="00D76144">
        <w:rPr>
          <w:rFonts w:ascii="Times New Roman" w:hAnsi="Times New Roman" w:cs="Times New Roman"/>
          <w:noProof/>
          <w:sz w:val="24"/>
          <w:szCs w:val="24"/>
        </w:rPr>
        <w:t>healthcare</w:t>
      </w:r>
      <w:r w:rsidRPr="00D76144">
        <w:rPr>
          <w:rFonts w:ascii="Times New Roman" w:hAnsi="Times New Roman" w:cs="Times New Roman"/>
          <w:sz w:val="24"/>
          <w:szCs w:val="24"/>
        </w:rPr>
        <w:t xml:space="preserve"> systems.</w:t>
      </w:r>
    </w:p>
    <w:p w:rsidR="00E67373" w:rsidRPr="00D76144" w:rsidRDefault="0031293C" w:rsidP="00CD33B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Emerging Issues In The  </w:t>
      </w:r>
      <w:r w:rsidR="00E67373"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U</w:t>
      </w:r>
      <w:r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="00E67373"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</w:t>
      </w:r>
      <w:r w:rsidRPr="00D761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 Healthcare System</w:t>
      </w:r>
    </w:p>
    <w:p w:rsidR="00CD33BD" w:rsidRPr="00D76144" w:rsidRDefault="00575676" w:rsidP="00CD33BD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Over the past fifteen years, the healthcare in America has witnessed a shift from the traditional methods of offering healthcare. Non-traditional methods involving the use of new technology and researched-based healthcare are the most prolific changes in the contemporary healthcare system</w:t>
      </w:r>
      <w:r w:rsidR="00340B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340B6D" w:rsidRPr="00340B6D">
        <w:rPr>
          <w:rFonts w:ascii="Times New Roman" w:hAnsi="Times New Roman" w:cs="Times New Roman"/>
          <w:sz w:val="24"/>
          <w:szCs w:val="24"/>
          <w:shd w:val="clear" w:color="auto" w:fill="FFFFFF"/>
        </w:rPr>
        <w:t>Agency for Healthcare Research and Quality</w:t>
      </w:r>
      <w:r w:rsidR="00340B6D">
        <w:rPr>
          <w:rFonts w:ascii="Times New Roman" w:hAnsi="Times New Roman" w:cs="Times New Roman"/>
          <w:sz w:val="24"/>
          <w:szCs w:val="24"/>
        </w:rPr>
        <w:t xml:space="preserve"> 2014</w:t>
      </w:r>
      <w:r w:rsidR="00340B6D" w:rsidRPr="00340B6D">
        <w:rPr>
          <w:rFonts w:ascii="Times New Roman" w:hAnsi="Times New Roman" w:cs="Times New Roman"/>
          <w:sz w:val="24"/>
          <w:szCs w:val="24"/>
        </w:rPr>
        <w:t>)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There are also </w:t>
      </w:r>
      <w:r w:rsidR="007D0BE4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notice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able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changes that have occurred in the demography of the United States. The distribution of people and the ages of people have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influence</w:t>
      </w:r>
      <w:r w:rsidR="007D0BE4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d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commendable </w:t>
      </w:r>
      <w:r w:rsidR="007D0BE4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evolution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way service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is provided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United States. Physicians and medical </w:t>
      </w:r>
      <w:r w:rsidR="004F337B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practitio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ners are focusing on the treatment </w:t>
      </w:r>
      <w:r w:rsidR="007D0BE4"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of</w:t>
      </w:r>
      <w:r w:rsidR="002D28E2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aging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in the past was a natural occurrence. This research </w:t>
      </w:r>
      <w:r w:rsidRPr="00D76144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is aimed</w:t>
      </w: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increasing the expectancy of human beings and treating some of the chronic diseases like cancer.</w:t>
      </w:r>
    </w:p>
    <w:p w:rsidR="00CD33BD" w:rsidRPr="00D76144" w:rsidRDefault="00CD33B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8F1C45" w:rsidRPr="00D76144" w:rsidRDefault="00C45BA5" w:rsidP="00CD33BD">
      <w:pPr>
        <w:spacing w:line="480" w:lineRule="auto"/>
        <w:ind w:firstLine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="00CD33BD" w:rsidRPr="00D76144">
        <w:rPr>
          <w:rFonts w:ascii="Times New Roman" w:hAnsi="Times New Roman" w:cs="Times New Roman"/>
          <w:sz w:val="24"/>
          <w:szCs w:val="24"/>
          <w:shd w:val="clear" w:color="auto" w:fill="FFFFFF"/>
        </w:rPr>
        <w:t>eferences</w:t>
      </w:r>
    </w:p>
    <w:p w:rsidR="00340B6D" w:rsidRPr="00340B6D" w:rsidRDefault="00340B6D" w:rsidP="00D76144">
      <w:pPr>
        <w:spacing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0B6D">
        <w:rPr>
          <w:rFonts w:ascii="Times New Roman" w:hAnsi="Times New Roman" w:cs="Times New Roman"/>
          <w:sz w:val="24"/>
          <w:szCs w:val="24"/>
          <w:shd w:val="clear" w:color="auto" w:fill="FFFFFF"/>
        </w:rPr>
        <w:t>Agency for Healthcare Research and Quality</w:t>
      </w:r>
      <w:r w:rsidRPr="00340B6D">
        <w:rPr>
          <w:rFonts w:ascii="Times New Roman" w:hAnsi="Times New Roman" w:cs="Times New Roman"/>
          <w:sz w:val="24"/>
          <w:szCs w:val="24"/>
        </w:rPr>
        <w:t xml:space="preserve"> (2014, August). National Healthcare Quality &amp; Disparities Reports. Retrieved January 16, 2018, from </w:t>
      </w:r>
      <w:hyperlink r:id="rId9" w:history="1">
        <w:r w:rsidRPr="00340B6D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http://www.ahrq.gov/research/findings/nhqrdr/index.html</w:t>
        </w:r>
      </w:hyperlink>
    </w:p>
    <w:p w:rsidR="00340B6D" w:rsidRPr="00340B6D" w:rsidRDefault="00340B6D" w:rsidP="00C63309">
      <w:pPr>
        <w:spacing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0B6D">
        <w:rPr>
          <w:rFonts w:ascii="Times New Roman" w:hAnsi="Times New Roman" w:cs="Times New Roman"/>
          <w:sz w:val="24"/>
          <w:szCs w:val="24"/>
          <w:shd w:val="clear" w:color="auto" w:fill="FFFFFF"/>
        </w:rPr>
        <w:t>Congressional Budget Office</w:t>
      </w:r>
      <w:r w:rsidRPr="00340B6D">
        <w:rPr>
          <w:rFonts w:ascii="Times New Roman" w:hAnsi="Times New Roman" w:cs="Times New Roman"/>
          <w:sz w:val="24"/>
          <w:szCs w:val="24"/>
        </w:rPr>
        <w:t xml:space="preserve"> (2017, December 22). Congressional Budget Office Testimony on Health Care Spending. Retrieved January 16, 2018, from </w:t>
      </w:r>
      <w:hyperlink r:id="rId10" w:history="1">
        <w:r w:rsidRPr="00340B6D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http://www.cbo.gov/showdoc.cfm?index=4989&amp;sequence=0</w:t>
        </w:r>
      </w:hyperlink>
    </w:p>
    <w:p w:rsidR="00340B6D" w:rsidRPr="00340B6D" w:rsidRDefault="00340B6D" w:rsidP="00D76144">
      <w:pPr>
        <w:spacing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0B6D">
        <w:rPr>
          <w:rFonts w:ascii="Times New Roman" w:hAnsi="Times New Roman" w:cs="Times New Roman"/>
          <w:color w:val="323232"/>
          <w:sz w:val="24"/>
          <w:szCs w:val="24"/>
        </w:rPr>
        <w:t>K</w:t>
      </w:r>
      <w:r w:rsidRPr="004A6EA4">
        <w:rPr>
          <w:rFonts w:ascii="Times New Roman" w:hAnsi="Times New Roman" w:cs="Times New Roman"/>
          <w:sz w:val="24"/>
          <w:szCs w:val="24"/>
        </w:rPr>
        <w:t>aiser Family Foundation. (2009, March 19). Trends in Health Care Costs and Spending. R</w:t>
      </w:r>
      <w:r w:rsidR="000410B7">
        <w:rPr>
          <w:rFonts w:ascii="Times New Roman" w:hAnsi="Times New Roman" w:cs="Times New Roman"/>
          <w:sz w:val="24"/>
          <w:szCs w:val="24"/>
        </w:rPr>
        <w:t xml:space="preserve">etrieved January 16, 2018, from </w:t>
      </w:r>
      <w:hyperlink r:id="rId11" w:history="1">
        <w:r w:rsidRPr="00340B6D">
          <w:rPr>
            <w:rStyle w:val="Hyperlink"/>
            <w:rFonts w:ascii="Times New Roman" w:hAnsi="Times New Roman" w:cs="Times New Roman"/>
            <w:sz w:val="24"/>
            <w:szCs w:val="24"/>
          </w:rPr>
          <w:t>https://kaiserfamilyfoundation.files.wordpress.com/2013/01/7692_02.pdf</w:t>
        </w:r>
      </w:hyperlink>
      <w:r w:rsidRPr="00340B6D">
        <w:rPr>
          <w:rFonts w:ascii="Times New Roman" w:hAnsi="Times New Roman" w:cs="Times New Roman"/>
          <w:color w:val="323232"/>
          <w:sz w:val="24"/>
          <w:szCs w:val="24"/>
        </w:rPr>
        <w:t xml:space="preserve"> </w:t>
      </w:r>
    </w:p>
    <w:p w:rsidR="00340B6D" w:rsidRPr="00340B6D" w:rsidRDefault="0083469B" w:rsidP="00C63309">
      <w:pPr>
        <w:spacing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2" w:history="1">
        <w:r w:rsidR="00340B6D" w:rsidRPr="00340B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en"/>
          </w:rPr>
          <w:t>Marshall</w:t>
        </w:r>
      </w:hyperlink>
      <w:r w:rsidR="00DC05EF">
        <w:rPr>
          <w:rFonts w:ascii="Times New Roman" w:hAnsi="Times New Roman" w:cs="Times New Roman"/>
          <w:sz w:val="24"/>
          <w:szCs w:val="24"/>
          <w:lang w:val="en"/>
        </w:rPr>
        <w:t xml:space="preserve"> M</w:t>
      </w:r>
      <w:r w:rsidR="00340B6D" w:rsidRPr="00340B6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hyperlink r:id="rId13" w:history="1">
        <w:r w:rsidR="00340B6D" w:rsidRPr="00340B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en"/>
          </w:rPr>
          <w:t>Shekelle</w:t>
        </w:r>
      </w:hyperlink>
      <w:r w:rsidR="00340B6D" w:rsidRPr="00340B6D">
        <w:t xml:space="preserve"> </w:t>
      </w:r>
      <w:r w:rsidR="00340B6D" w:rsidRPr="00340B6D">
        <w:rPr>
          <w:rFonts w:ascii="Times New Roman" w:hAnsi="Times New Roman" w:cs="Times New Roman"/>
          <w:sz w:val="24"/>
          <w:szCs w:val="24"/>
          <w:lang w:val="en"/>
        </w:rPr>
        <w:t xml:space="preserve">P. </w:t>
      </w:r>
      <w:r w:rsidR="00DC05EF">
        <w:rPr>
          <w:rFonts w:ascii="Times New Roman" w:hAnsi="Times New Roman" w:cs="Times New Roman"/>
          <w:sz w:val="24"/>
          <w:szCs w:val="24"/>
          <w:lang w:val="en"/>
        </w:rPr>
        <w:t>G</w:t>
      </w:r>
      <w:r w:rsidR="00340B6D" w:rsidRPr="00340B6D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hyperlink r:id="rId14" w:history="1">
        <w:r w:rsidR="00340B6D" w:rsidRPr="00340B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en"/>
          </w:rPr>
          <w:t>Brook</w:t>
        </w:r>
      </w:hyperlink>
      <w:r w:rsidR="00DC05EF">
        <w:rPr>
          <w:rFonts w:ascii="Times New Roman" w:hAnsi="Times New Roman" w:cs="Times New Roman"/>
          <w:sz w:val="24"/>
          <w:szCs w:val="24"/>
          <w:lang w:val="en"/>
        </w:rPr>
        <w:t xml:space="preserve"> R.H &amp;</w:t>
      </w:r>
      <w:r w:rsidR="00340B6D" w:rsidRPr="00340B6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hyperlink r:id="rId15" w:history="1">
        <w:r w:rsidR="00340B6D" w:rsidRPr="00340B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en"/>
          </w:rPr>
          <w:t>Leatherman</w:t>
        </w:r>
      </w:hyperlink>
      <w:r w:rsidR="00DC05EF">
        <w:rPr>
          <w:rFonts w:ascii="Times New Roman" w:hAnsi="Times New Roman" w:cs="Times New Roman"/>
          <w:sz w:val="24"/>
          <w:szCs w:val="24"/>
          <w:lang w:val="en"/>
        </w:rPr>
        <w:t xml:space="preserve"> S,</w:t>
      </w:r>
      <w:r w:rsidR="00340B6D" w:rsidRPr="00340B6D">
        <w:rPr>
          <w:rFonts w:ascii="Times New Roman" w:hAnsi="Times New Roman" w:cs="Times New Roman"/>
          <w:sz w:val="24"/>
          <w:szCs w:val="24"/>
        </w:rPr>
        <w:t xml:space="preserve"> (2002). Rand’s Overview of the Structure of the U.S. Healthcare system. Retrieved January 16, 2018, from </w:t>
      </w:r>
      <w:hyperlink r:id="rId16" w:history="1">
        <w:r w:rsidR="00340B6D" w:rsidRPr="00340B6D">
          <w:rPr>
            <w:rStyle w:val="Hyperlink"/>
            <w:rFonts w:ascii="Times New Roman" w:hAnsi="Times New Roman" w:cs="Times New Roman"/>
            <w:color w:val="5B9BD5" w:themeColor="accent1"/>
            <w:sz w:val="24"/>
            <w:szCs w:val="24"/>
          </w:rPr>
          <w:t>http://www.rand.org/publications/MR/MR1255/MR1255.ch3.pdf</w:t>
        </w:r>
      </w:hyperlink>
      <w:r w:rsidR="00340B6D" w:rsidRPr="00340B6D">
        <w:rPr>
          <w:rFonts w:ascii="Times New Roman" w:hAnsi="Times New Roman" w:cs="Times New Roman"/>
          <w:color w:val="5B9BD5" w:themeColor="accent1"/>
          <w:sz w:val="24"/>
          <w:szCs w:val="24"/>
          <w:shd w:val="clear" w:color="auto" w:fill="FFFFFF"/>
        </w:rPr>
        <w:t xml:space="preserve"> </w:t>
      </w:r>
    </w:p>
    <w:p w:rsidR="00340B6D" w:rsidRPr="00340B6D" w:rsidRDefault="004A6EA4" w:rsidP="00D76144">
      <w:pPr>
        <w:spacing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Foster R., F.S.A. and </w:t>
      </w:r>
      <w:r w:rsidR="00340B6D" w:rsidRPr="00340B6D">
        <w:rPr>
          <w:rFonts w:ascii="Times New Roman" w:hAnsi="Times New Roman" w:cs="Times New Roman"/>
          <w:sz w:val="24"/>
          <w:szCs w:val="24"/>
          <w:shd w:val="clear" w:color="auto" w:fill="FFFFFF"/>
        </w:rPr>
        <w:t>Clemens</w:t>
      </w:r>
      <w:r w:rsidR="00340B6D" w:rsidRPr="004A6EA4">
        <w:rPr>
          <w:rFonts w:ascii="Times New Roman" w:hAnsi="Times New Roman" w:cs="Times New Roman"/>
          <w:sz w:val="24"/>
          <w:szCs w:val="24"/>
          <w:shd w:val="clear" w:color="auto" w:fill="FFFFFF"/>
        </w:rPr>
        <w:t>, F.S.A.</w:t>
      </w:r>
      <w:r w:rsidR="00340B6D" w:rsidRPr="004A6EA4">
        <w:rPr>
          <w:rFonts w:ascii="Times New Roman" w:hAnsi="Times New Roman" w:cs="Times New Roman"/>
          <w:sz w:val="24"/>
          <w:szCs w:val="24"/>
        </w:rPr>
        <w:t xml:space="preserve"> (2012, May 03).</w:t>
      </w:r>
      <w:r w:rsidR="00340B6D" w:rsidRPr="004A6E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0B6D" w:rsidRPr="004A6EA4">
        <w:rPr>
          <w:rFonts w:ascii="Times New Roman" w:hAnsi="Times New Roman" w:cs="Times New Roman"/>
          <w:sz w:val="24"/>
          <w:szCs w:val="24"/>
        </w:rPr>
        <w:t xml:space="preserve">Medicare Financial Status, Budget Impact, and Sustainability - Which Concept is Which?. Retrieved January </w:t>
      </w:r>
      <w:r w:rsidR="00340B6D" w:rsidRPr="00340B6D">
        <w:rPr>
          <w:rFonts w:ascii="Times New Roman" w:hAnsi="Times New Roman" w:cs="Times New Roman"/>
          <w:color w:val="323232"/>
          <w:sz w:val="24"/>
          <w:szCs w:val="24"/>
        </w:rPr>
        <w:t xml:space="preserve">16, 2018, from </w:t>
      </w:r>
      <w:hyperlink r:id="rId17" w:history="1">
        <w:r w:rsidR="00340B6D" w:rsidRPr="00340B6D">
          <w:rPr>
            <w:rStyle w:val="Hyperlink"/>
            <w:rFonts w:ascii="Times New Roman" w:hAnsi="Times New Roman" w:cs="Times New Roman"/>
            <w:sz w:val="24"/>
            <w:szCs w:val="24"/>
          </w:rPr>
          <w:t>https://www.cms.gov/Research-Statistics-Data-and-Systems/Research/HealthCareFinancingReview/Downloads/05-06Winpg127.pdf</w:t>
        </w:r>
      </w:hyperlink>
      <w:r w:rsidR="00340B6D" w:rsidRPr="00340B6D">
        <w:rPr>
          <w:rFonts w:ascii="Times New Roman" w:hAnsi="Times New Roman" w:cs="Times New Roman"/>
          <w:color w:val="323232"/>
          <w:sz w:val="24"/>
          <w:szCs w:val="24"/>
          <w:u w:val="single"/>
        </w:rPr>
        <w:t xml:space="preserve"> </w:t>
      </w:r>
    </w:p>
    <w:p w:rsidR="00340B6D" w:rsidRPr="00340B6D" w:rsidRDefault="000410B7" w:rsidP="00D76144">
      <w:pPr>
        <w:spacing w:after="100" w:afterAutospacing="1" w:line="480" w:lineRule="auto"/>
        <w:ind w:left="720" w:hanging="720"/>
        <w:rPr>
          <w:rFonts w:ascii="Times New Roman" w:hAnsi="Times New Roman" w:cs="Times New Roman"/>
          <w:color w:val="32323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WHO. (2015</w:t>
      </w:r>
      <w:r w:rsidR="00340B6D" w:rsidRPr="00DC05EF">
        <w:rPr>
          <w:rFonts w:ascii="Times New Roman" w:hAnsi="Times New Roman" w:cs="Times New Roman"/>
          <w:sz w:val="24"/>
          <w:szCs w:val="24"/>
        </w:rPr>
        <w:t xml:space="preserve">). Global Health: Today’s Challenges. Retrieved January 16, 2018, from </w:t>
      </w:r>
      <w:hyperlink r:id="rId18" w:history="1">
        <w:r w:rsidR="00340B6D" w:rsidRPr="00340B6D">
          <w:rPr>
            <w:rStyle w:val="Hyperlink"/>
            <w:rFonts w:ascii="Times New Roman" w:hAnsi="Times New Roman" w:cs="Times New Roman"/>
            <w:sz w:val="24"/>
            <w:szCs w:val="24"/>
          </w:rPr>
          <w:t>http://www.who.int/whr/2003/en/Chapter1-en.pdf?ua=1</w:t>
        </w:r>
      </w:hyperlink>
    </w:p>
    <w:p w:rsidR="00340B6D" w:rsidRPr="00340B6D" w:rsidRDefault="00340B6D" w:rsidP="00D76144">
      <w:pPr>
        <w:spacing w:after="100" w:afterAutospacing="1" w:line="480" w:lineRule="auto"/>
        <w:ind w:left="720" w:hanging="720"/>
        <w:rPr>
          <w:rFonts w:ascii="Times New Roman" w:hAnsi="Times New Roman" w:cs="Times New Roman"/>
          <w:color w:val="323232"/>
          <w:sz w:val="24"/>
          <w:szCs w:val="24"/>
        </w:rPr>
      </w:pPr>
      <w:r w:rsidRPr="00340B6D">
        <w:rPr>
          <w:rFonts w:ascii="Times New Roman" w:hAnsi="Times New Roman" w:cs="Times New Roman"/>
          <w:color w:val="323232"/>
          <w:sz w:val="24"/>
          <w:szCs w:val="24"/>
        </w:rPr>
        <w:t xml:space="preserve">WHO. (2015, January). United States of America: WHO Statistical Profile. Retrieved January 16, 2018, from </w:t>
      </w:r>
      <w:hyperlink r:id="rId19" w:history="1">
        <w:r w:rsidRPr="00340B6D">
          <w:rPr>
            <w:rStyle w:val="Hyperlink"/>
            <w:rFonts w:ascii="Times New Roman" w:hAnsi="Times New Roman" w:cs="Times New Roman"/>
            <w:sz w:val="24"/>
            <w:szCs w:val="24"/>
          </w:rPr>
          <w:t>http://www.who.int/gho/countries/usa.pdf?ua=1</w:t>
        </w:r>
      </w:hyperlink>
    </w:p>
    <w:sectPr w:rsidR="00340B6D" w:rsidRPr="00340B6D" w:rsidSect="00CD33B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469B" w:rsidRDefault="0083469B" w:rsidP="00CD33BD">
      <w:pPr>
        <w:spacing w:after="0" w:line="240" w:lineRule="auto"/>
      </w:pPr>
      <w:r>
        <w:separator/>
      </w:r>
    </w:p>
  </w:endnote>
  <w:endnote w:type="continuationSeparator" w:id="0">
    <w:p w:rsidR="0083469B" w:rsidRDefault="0083469B" w:rsidP="00CD3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D72" w:rsidRDefault="00CB0D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D72" w:rsidRDefault="00CB0D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D72" w:rsidRDefault="00CB0D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469B" w:rsidRDefault="0083469B" w:rsidP="00CD33BD">
      <w:pPr>
        <w:spacing w:after="0" w:line="240" w:lineRule="auto"/>
      </w:pPr>
      <w:r>
        <w:separator/>
      </w:r>
    </w:p>
  </w:footnote>
  <w:footnote w:type="continuationSeparator" w:id="0">
    <w:p w:rsidR="0083469B" w:rsidRDefault="0083469B" w:rsidP="00CD3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D72" w:rsidRDefault="00CB0D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33BD" w:rsidRPr="00CD33BD" w:rsidRDefault="00CD33BD" w:rsidP="00CD33B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D33BD">
      <w:rPr>
        <w:rFonts w:ascii="Times New Roman" w:hAnsi="Times New Roman" w:cs="Times New Roman"/>
        <w:sz w:val="24"/>
        <w:szCs w:val="24"/>
      </w:rPr>
      <w:t xml:space="preserve">HEALTHCARE SYSTEM </w:t>
    </w:r>
    <w:r w:rsidRPr="00CD33BD">
      <w:rPr>
        <w:rFonts w:ascii="Times New Roman" w:hAnsi="Times New Roman" w:cs="Times New Roman"/>
        <w:sz w:val="24"/>
        <w:szCs w:val="24"/>
      </w:rPr>
      <w:tab/>
    </w:r>
    <w:r w:rsidRPr="00CD33B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964908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D33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33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33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6C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D33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33BD" w:rsidRPr="00CD33BD" w:rsidRDefault="00CD33BD" w:rsidP="00CD33BD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</w:t>
    </w:r>
    <w:r w:rsidRPr="00CD33BD">
      <w:rPr>
        <w:rFonts w:ascii="Times New Roman" w:hAnsi="Times New Roman" w:cs="Times New Roman"/>
        <w:sz w:val="24"/>
        <w:szCs w:val="24"/>
      </w:rPr>
      <w:t>unning head: HEALTHCARE SYSTEM</w:t>
    </w:r>
    <w:r w:rsidRPr="00CD33BD">
      <w:rPr>
        <w:rFonts w:ascii="Times New Roman" w:hAnsi="Times New Roman" w:cs="Times New Roman"/>
        <w:sz w:val="24"/>
        <w:szCs w:val="24"/>
      </w:rPr>
      <w:tab/>
    </w:r>
    <w:r w:rsidRPr="00CD33B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878747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D33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33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33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56C1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D33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907CE"/>
    <w:multiLevelType w:val="hybridMultilevel"/>
    <w:tmpl w:val="07580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D4604"/>
    <w:multiLevelType w:val="hybridMultilevel"/>
    <w:tmpl w:val="A84295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42145"/>
    <w:multiLevelType w:val="hybridMultilevel"/>
    <w:tmpl w:val="0F48B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NotDisplayPageBoundaries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1M7c0NrYwszQFcpR0lIJTi4sz8/NACoxrAUQ5iRAsAAAA"/>
  </w:docVars>
  <w:rsids>
    <w:rsidRoot w:val="00E67373"/>
    <w:rsid w:val="000410B7"/>
    <w:rsid w:val="00042111"/>
    <w:rsid w:val="000A38E5"/>
    <w:rsid w:val="00106293"/>
    <w:rsid w:val="00125240"/>
    <w:rsid w:val="00131357"/>
    <w:rsid w:val="00164550"/>
    <w:rsid w:val="001B7E51"/>
    <w:rsid w:val="001D2F2E"/>
    <w:rsid w:val="001E64AF"/>
    <w:rsid w:val="002D28E2"/>
    <w:rsid w:val="0031293C"/>
    <w:rsid w:val="00340B6D"/>
    <w:rsid w:val="00372AA0"/>
    <w:rsid w:val="00385BA5"/>
    <w:rsid w:val="004307B6"/>
    <w:rsid w:val="004640CA"/>
    <w:rsid w:val="004A6EA4"/>
    <w:rsid w:val="004F337B"/>
    <w:rsid w:val="0051788F"/>
    <w:rsid w:val="00556C15"/>
    <w:rsid w:val="00575676"/>
    <w:rsid w:val="005C41CB"/>
    <w:rsid w:val="005E047B"/>
    <w:rsid w:val="005E6081"/>
    <w:rsid w:val="0065750B"/>
    <w:rsid w:val="006C108A"/>
    <w:rsid w:val="00721C73"/>
    <w:rsid w:val="00726BD2"/>
    <w:rsid w:val="00756A5C"/>
    <w:rsid w:val="007878D4"/>
    <w:rsid w:val="007D0BE4"/>
    <w:rsid w:val="0083469B"/>
    <w:rsid w:val="008F1C45"/>
    <w:rsid w:val="0092660E"/>
    <w:rsid w:val="0093144C"/>
    <w:rsid w:val="00A00D26"/>
    <w:rsid w:val="00A55834"/>
    <w:rsid w:val="00A568AC"/>
    <w:rsid w:val="00A60D97"/>
    <w:rsid w:val="00B55A68"/>
    <w:rsid w:val="00C17D35"/>
    <w:rsid w:val="00C45BA5"/>
    <w:rsid w:val="00C63309"/>
    <w:rsid w:val="00CB0D72"/>
    <w:rsid w:val="00CD33BD"/>
    <w:rsid w:val="00D76144"/>
    <w:rsid w:val="00DB4B3D"/>
    <w:rsid w:val="00DC05EF"/>
    <w:rsid w:val="00DC2BA5"/>
    <w:rsid w:val="00DF5DAA"/>
    <w:rsid w:val="00E16B9B"/>
    <w:rsid w:val="00E337A5"/>
    <w:rsid w:val="00E67373"/>
    <w:rsid w:val="00EB799C"/>
    <w:rsid w:val="00F40979"/>
    <w:rsid w:val="00F51ADE"/>
    <w:rsid w:val="00FE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37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57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3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3BD"/>
  </w:style>
  <w:style w:type="paragraph" w:styleId="Footer">
    <w:name w:val="footer"/>
    <w:basedOn w:val="Normal"/>
    <w:link w:val="FooterChar"/>
    <w:uiPriority w:val="99"/>
    <w:unhideWhenUsed/>
    <w:rsid w:val="00CD3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3BD"/>
  </w:style>
  <w:style w:type="character" w:styleId="Hyperlink">
    <w:name w:val="Hyperlink"/>
    <w:basedOn w:val="DefaultParagraphFont"/>
    <w:uiPriority w:val="99"/>
    <w:unhideWhenUsed/>
    <w:rsid w:val="00F4097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7D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nd.org/pubs/authors/m/marshall_martin.html" TargetMode="External"/><Relationship Id="rId13" Type="http://schemas.openxmlformats.org/officeDocument/2006/relationships/hyperlink" Target="https://www.rand.org/pubs/authors/s/shekelle_paul_g.html" TargetMode="External"/><Relationship Id="rId18" Type="http://schemas.openxmlformats.org/officeDocument/2006/relationships/hyperlink" Target="http://www.who.int/whr/2003/en/Chapter1-en.pdf?ua=1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rand.org/pubs/authors/m/marshall_martin.html" TargetMode="External"/><Relationship Id="rId17" Type="http://schemas.openxmlformats.org/officeDocument/2006/relationships/hyperlink" Target="https://www.cms.gov/Research-Statistics-Data-and-Systems/Research/HealthCareFinancingReview/Downloads/05-06Winpg127.pdf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rand.org/publications/MR/MR1255/MR1255.ch3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iserfamilyfoundation.files.wordpress.com/2013/01/7692_02.pdf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rand.org/pubs/authors/l/leatherman_sheila.html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cbo.gov/showdoc.cfm?index=4989&amp;sequence=0" TargetMode="External"/><Relationship Id="rId19" Type="http://schemas.openxmlformats.org/officeDocument/2006/relationships/hyperlink" Target="http://www.who.int/gho/countries/usa.pdf?ua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hrq.gov/research/findings/nhqrdr/index.html" TargetMode="External"/><Relationship Id="rId14" Type="http://schemas.openxmlformats.org/officeDocument/2006/relationships/hyperlink" Target="https://www.rand.org/about/people/b/brook_robert_h.html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58AEB-5E5E-4C36-A5DE-212D96AE5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2018-01-20T02:47:00Z</dcterms:created>
  <dcterms:modified xsi:type="dcterms:W3CDTF">2018-01-20T02:47:00Z</dcterms:modified>
</cp:coreProperties>
</file>